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E5" w:rsidRPr="007B5C5C" w:rsidRDefault="00EA3541" w:rsidP="009102E5">
      <w:pPr>
        <w:pStyle w:val="Heading1"/>
        <w:shd w:val="pct10" w:color="auto" w:fill="auto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7B5C5C">
        <w:rPr>
          <w:rFonts w:ascii="Times New Roman" w:hAnsi="Times New Roman"/>
          <w:sz w:val="32"/>
          <w:szCs w:val="32"/>
        </w:rPr>
        <w:t>Project/Program</w:t>
      </w:r>
      <w:r w:rsidR="009102E5" w:rsidRPr="007B5C5C">
        <w:rPr>
          <w:rFonts w:ascii="Times New Roman" w:hAnsi="Times New Roman"/>
          <w:sz w:val="32"/>
          <w:szCs w:val="32"/>
        </w:rPr>
        <w:t xml:space="preserve"> Budget Form</w:t>
      </w:r>
    </w:p>
    <w:p w:rsidR="009102E5" w:rsidRDefault="009102E5" w:rsidP="009102E5">
      <w:pPr>
        <w:pStyle w:val="Header"/>
        <w:tabs>
          <w:tab w:val="left" w:pos="720"/>
        </w:tabs>
        <w:rPr>
          <w:szCs w:val="24"/>
        </w:rPr>
      </w:pPr>
      <w:bookmarkStart w:id="0" w:name="_GoBack"/>
      <w:bookmarkEnd w:id="0"/>
    </w:p>
    <w:p w:rsidR="009102E5" w:rsidRDefault="00257336" w:rsidP="009102E5">
      <w:pPr>
        <w:pStyle w:val="Header"/>
        <w:tabs>
          <w:tab w:val="left" w:pos="720"/>
        </w:tabs>
        <w:rPr>
          <w:szCs w:val="24"/>
        </w:rPr>
      </w:pPr>
      <w:r>
        <w:rPr>
          <w:szCs w:val="24"/>
        </w:rPr>
        <w:t>Requesting</w:t>
      </w:r>
      <w:r w:rsidR="009102E5" w:rsidRPr="000A7DE2">
        <w:rPr>
          <w:szCs w:val="24"/>
        </w:rPr>
        <w:t xml:space="preserve"> Organization Name:</w:t>
      </w:r>
      <w:r w:rsidR="00141347">
        <w:rPr>
          <w:szCs w:val="24"/>
        </w:rPr>
        <w:t xml:space="preserve"> </w:t>
      </w:r>
      <w:r w:rsidR="009102E5" w:rsidRPr="000A7DE2">
        <w:rPr>
          <w:szCs w:val="24"/>
        </w:rPr>
        <w:t>____________________________________________________</w:t>
      </w:r>
      <w:r w:rsidR="009102E5">
        <w:rPr>
          <w:szCs w:val="24"/>
        </w:rPr>
        <w:t>___________</w:t>
      </w:r>
    </w:p>
    <w:p w:rsidR="009102E5" w:rsidRPr="000A7DE2" w:rsidRDefault="009102E5" w:rsidP="009102E5">
      <w:pPr>
        <w:pStyle w:val="Header"/>
        <w:tabs>
          <w:tab w:val="left" w:pos="720"/>
        </w:tabs>
        <w:rPr>
          <w:szCs w:val="24"/>
        </w:rPr>
      </w:pPr>
    </w:p>
    <w:p w:rsidR="009102E5" w:rsidRPr="009E4F31" w:rsidRDefault="009102E5" w:rsidP="009102E5">
      <w:pPr>
        <w:numPr>
          <w:ilvl w:val="0"/>
          <w:numId w:val="3"/>
        </w:numPr>
        <w:rPr>
          <w:sz w:val="22"/>
          <w:szCs w:val="22"/>
        </w:rPr>
      </w:pPr>
      <w:r w:rsidRPr="009E4F31">
        <w:rPr>
          <w:sz w:val="22"/>
          <w:szCs w:val="22"/>
        </w:rPr>
        <w:t xml:space="preserve">In Column A, describe the </w:t>
      </w:r>
      <w:r w:rsidR="001C7711">
        <w:rPr>
          <w:sz w:val="22"/>
          <w:szCs w:val="22"/>
        </w:rPr>
        <w:t xml:space="preserve">separate </w:t>
      </w:r>
      <w:r w:rsidRPr="009E4F31">
        <w:rPr>
          <w:sz w:val="22"/>
          <w:szCs w:val="22"/>
        </w:rPr>
        <w:t xml:space="preserve">expenses for your </w:t>
      </w:r>
      <w:r w:rsidR="00155700" w:rsidRPr="009E4F31">
        <w:rPr>
          <w:sz w:val="22"/>
          <w:szCs w:val="22"/>
        </w:rPr>
        <w:t>project</w:t>
      </w:r>
      <w:r w:rsidR="001C7711">
        <w:rPr>
          <w:sz w:val="22"/>
          <w:szCs w:val="22"/>
        </w:rPr>
        <w:t>, such as salaries, supplies, travel, etc.</w:t>
      </w:r>
      <w:r w:rsidRPr="009E4F31">
        <w:rPr>
          <w:sz w:val="22"/>
          <w:szCs w:val="22"/>
        </w:rPr>
        <w:t xml:space="preserve"> In Column B, indicate the amount you are requesting from HCF</w:t>
      </w:r>
      <w:r w:rsidR="001C7711">
        <w:rPr>
          <w:sz w:val="22"/>
          <w:szCs w:val="22"/>
        </w:rPr>
        <w:t xml:space="preserve"> through this proposal</w:t>
      </w:r>
      <w:r w:rsidRPr="009E4F31">
        <w:rPr>
          <w:sz w:val="22"/>
          <w:szCs w:val="22"/>
        </w:rPr>
        <w:t>.  In Column C, indicate any additional amounts that</w:t>
      </w:r>
      <w:r w:rsidR="002A62DF" w:rsidRPr="009E4F31">
        <w:rPr>
          <w:sz w:val="22"/>
          <w:szCs w:val="22"/>
        </w:rPr>
        <w:t xml:space="preserve"> will support that expense.  </w:t>
      </w:r>
      <w:r w:rsidR="007B5C5C" w:rsidRPr="009E4F31">
        <w:rPr>
          <w:sz w:val="22"/>
          <w:szCs w:val="22"/>
        </w:rPr>
        <w:t xml:space="preserve">In </w:t>
      </w:r>
      <w:r w:rsidRPr="009E4F31">
        <w:rPr>
          <w:sz w:val="22"/>
          <w:szCs w:val="22"/>
        </w:rPr>
        <w:t>Column D</w:t>
      </w:r>
      <w:r w:rsidR="007B5C5C" w:rsidRPr="009E4F31">
        <w:rPr>
          <w:sz w:val="22"/>
          <w:szCs w:val="22"/>
        </w:rPr>
        <w:t>,</w:t>
      </w:r>
      <w:r w:rsidR="002A62DF" w:rsidRPr="009E4F31">
        <w:rPr>
          <w:sz w:val="22"/>
          <w:szCs w:val="22"/>
        </w:rPr>
        <w:t xml:space="preserve"> sum Columns B and C</w:t>
      </w:r>
      <w:r w:rsidRPr="009E4F31">
        <w:rPr>
          <w:sz w:val="22"/>
          <w:szCs w:val="22"/>
        </w:rPr>
        <w:t>. At the bottom of</w:t>
      </w:r>
      <w:r w:rsidR="002A62DF" w:rsidRPr="009E4F31">
        <w:rPr>
          <w:sz w:val="22"/>
          <w:szCs w:val="22"/>
        </w:rPr>
        <w:t xml:space="preserve"> the table, sum</w:t>
      </w:r>
      <w:r w:rsidR="007B5C5C" w:rsidRPr="009E4F31">
        <w:rPr>
          <w:sz w:val="22"/>
          <w:szCs w:val="22"/>
        </w:rPr>
        <w:t xml:space="preserve"> each column</w:t>
      </w:r>
      <w:r w:rsidRPr="009E4F31">
        <w:rPr>
          <w:sz w:val="22"/>
          <w:szCs w:val="22"/>
        </w:rPr>
        <w:t xml:space="preserve">. Please note that matching funds are encouraged.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070"/>
        <w:gridCol w:w="1530"/>
      </w:tblGrid>
      <w:tr w:rsidR="009102E5" w:rsidRPr="000A7DE2"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2E5" w:rsidRPr="000A7DE2" w:rsidRDefault="009102E5" w:rsidP="009102E5">
            <w:pPr>
              <w:pStyle w:val="Heading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DE2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2E5" w:rsidRPr="000A7DE2" w:rsidRDefault="009102E5" w:rsidP="009102E5">
            <w:pPr>
              <w:jc w:val="center"/>
              <w:rPr>
                <w:szCs w:val="24"/>
              </w:rPr>
            </w:pPr>
            <w:r w:rsidRPr="000A7DE2">
              <w:t>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2E5" w:rsidRPr="000A7DE2" w:rsidRDefault="009102E5" w:rsidP="009102E5">
            <w:pPr>
              <w:jc w:val="center"/>
              <w:rPr>
                <w:szCs w:val="24"/>
              </w:rPr>
            </w:pPr>
            <w:r w:rsidRPr="000A7DE2">
              <w:t>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2E5" w:rsidRPr="000A7DE2" w:rsidRDefault="009102E5" w:rsidP="009102E5">
            <w:pPr>
              <w:jc w:val="center"/>
              <w:rPr>
                <w:szCs w:val="24"/>
              </w:rPr>
            </w:pPr>
            <w:r w:rsidRPr="000A7DE2">
              <w:t>D</w:t>
            </w:r>
          </w:p>
        </w:tc>
      </w:tr>
      <w:tr w:rsidR="009102E5" w:rsidRPr="000A7D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E5" w:rsidRPr="000A7DE2" w:rsidRDefault="009102E5" w:rsidP="009102E5">
            <w:pPr>
              <w:pStyle w:val="Heading2"/>
              <w:jc w:val="center"/>
              <w:rPr>
                <w:rFonts w:ascii="Times New Roman" w:hAnsi="Times New Roman"/>
                <w:b/>
                <w:sz w:val="22"/>
              </w:rPr>
            </w:pPr>
            <w:r w:rsidRPr="000A7DE2">
              <w:rPr>
                <w:rFonts w:ascii="Times New Roman" w:hAnsi="Times New Roman"/>
                <w:b/>
                <w:sz w:val="22"/>
              </w:rPr>
              <w:t>Project Expense: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E5" w:rsidRPr="000A7DE2" w:rsidRDefault="009102E5" w:rsidP="009102E5">
            <w:pPr>
              <w:jc w:val="center"/>
              <w:rPr>
                <w:b/>
                <w:bCs/>
                <w:sz w:val="22"/>
                <w:szCs w:val="24"/>
              </w:rPr>
            </w:pPr>
            <w:smartTag w:uri="urn:schemas-microsoft-com:office:smarttags" w:element="PersonName">
              <w:r w:rsidRPr="000A7DE2">
                <w:rPr>
                  <w:b/>
                  <w:bCs/>
                  <w:sz w:val="22"/>
                </w:rPr>
                <w:t>HCF</w:t>
              </w:r>
            </w:smartTag>
            <w:r w:rsidRPr="000A7DE2">
              <w:rPr>
                <w:b/>
                <w:bCs/>
                <w:sz w:val="22"/>
              </w:rPr>
              <w:t xml:space="preserve"> request: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E5" w:rsidRPr="000A7DE2" w:rsidRDefault="009102E5" w:rsidP="009102E5">
            <w:pPr>
              <w:ind w:right="-108"/>
              <w:jc w:val="center"/>
              <w:rPr>
                <w:b/>
                <w:bCs/>
                <w:sz w:val="20"/>
              </w:rPr>
            </w:pPr>
            <w:r w:rsidRPr="000A7DE2">
              <w:rPr>
                <w:b/>
                <w:bCs/>
                <w:sz w:val="20"/>
              </w:rPr>
              <w:t>Other funding source/</w:t>
            </w:r>
          </w:p>
          <w:p w:rsidR="009102E5" w:rsidRPr="000A7DE2" w:rsidRDefault="009102E5" w:rsidP="009102E5">
            <w:pPr>
              <w:jc w:val="center"/>
              <w:rPr>
                <w:b/>
                <w:bCs/>
                <w:sz w:val="22"/>
                <w:szCs w:val="24"/>
              </w:rPr>
            </w:pPr>
            <w:r w:rsidRPr="000A7DE2">
              <w:rPr>
                <w:b/>
                <w:bCs/>
                <w:sz w:val="20"/>
              </w:rPr>
              <w:t>In-kind contribution: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E5" w:rsidRPr="000A7DE2" w:rsidRDefault="009102E5" w:rsidP="009102E5">
            <w:pPr>
              <w:jc w:val="center"/>
              <w:rPr>
                <w:b/>
                <w:bCs/>
                <w:sz w:val="22"/>
                <w:szCs w:val="24"/>
              </w:rPr>
            </w:pPr>
            <w:r w:rsidRPr="000A7DE2">
              <w:rPr>
                <w:b/>
                <w:bCs/>
                <w:sz w:val="22"/>
              </w:rPr>
              <w:t>Total Cost:</w:t>
            </w:r>
          </w:p>
        </w:tc>
      </w:tr>
      <w:tr w:rsidR="009102E5" w:rsidRPr="000A7D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numPr>
                <w:ilvl w:val="0"/>
                <w:numId w:val="1"/>
              </w:numPr>
              <w:spacing w:before="120" w:after="120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rPr>
                <w:szCs w:val="24"/>
              </w:rPr>
            </w:pPr>
            <w:r w:rsidRPr="000A7DE2">
              <w:t>$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rPr>
                <w:szCs w:val="24"/>
              </w:rPr>
            </w:pPr>
            <w:r w:rsidRPr="000A7DE2">
              <w:t>$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rPr>
                <w:szCs w:val="24"/>
              </w:rPr>
            </w:pPr>
            <w:r w:rsidRPr="000A7DE2">
              <w:t>$</w:t>
            </w:r>
          </w:p>
        </w:tc>
      </w:tr>
      <w:tr w:rsidR="009102E5" w:rsidRPr="000A7D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numPr>
                <w:ilvl w:val="0"/>
                <w:numId w:val="1"/>
              </w:numPr>
              <w:spacing w:before="120" w:after="120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pStyle w:val="Header"/>
              <w:tabs>
                <w:tab w:val="left" w:pos="720"/>
              </w:tabs>
              <w:spacing w:before="120" w:after="120"/>
              <w:jc w:val="both"/>
              <w:rPr>
                <w:szCs w:val="24"/>
              </w:rPr>
            </w:pPr>
            <w:r w:rsidRPr="000A7DE2">
              <w:rPr>
                <w:szCs w:val="24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jc w:val="both"/>
              <w:rPr>
                <w:szCs w:val="24"/>
              </w:rPr>
            </w:pPr>
            <w:r w:rsidRPr="000A7DE2">
              <w:t>$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jc w:val="both"/>
              <w:rPr>
                <w:szCs w:val="24"/>
              </w:rPr>
            </w:pPr>
            <w:r w:rsidRPr="000A7DE2">
              <w:t>$</w:t>
            </w:r>
          </w:p>
        </w:tc>
      </w:tr>
      <w:tr w:rsidR="009102E5" w:rsidRPr="000A7D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numPr>
                <w:ilvl w:val="0"/>
                <w:numId w:val="1"/>
              </w:numPr>
              <w:spacing w:before="120" w:after="120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pStyle w:val="Header"/>
              <w:tabs>
                <w:tab w:val="left" w:pos="720"/>
              </w:tabs>
              <w:spacing w:before="120" w:after="120"/>
              <w:jc w:val="both"/>
              <w:rPr>
                <w:szCs w:val="24"/>
              </w:rPr>
            </w:pPr>
            <w:r w:rsidRPr="000A7DE2">
              <w:rPr>
                <w:szCs w:val="24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jc w:val="both"/>
              <w:rPr>
                <w:szCs w:val="24"/>
              </w:rPr>
            </w:pPr>
            <w:r w:rsidRPr="000A7DE2">
              <w:t>$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jc w:val="both"/>
              <w:rPr>
                <w:szCs w:val="24"/>
              </w:rPr>
            </w:pPr>
            <w:r w:rsidRPr="000A7DE2">
              <w:t>$</w:t>
            </w:r>
          </w:p>
        </w:tc>
      </w:tr>
      <w:tr w:rsidR="009102E5" w:rsidRPr="000A7D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numPr>
                <w:ilvl w:val="0"/>
                <w:numId w:val="1"/>
              </w:numPr>
              <w:spacing w:before="120" w:after="120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jc w:val="both"/>
              <w:rPr>
                <w:szCs w:val="24"/>
              </w:rPr>
            </w:pPr>
            <w:r w:rsidRPr="000A7DE2">
              <w:t>$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jc w:val="both"/>
              <w:rPr>
                <w:szCs w:val="24"/>
              </w:rPr>
            </w:pPr>
            <w:r w:rsidRPr="000A7DE2">
              <w:t>$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jc w:val="both"/>
              <w:rPr>
                <w:szCs w:val="24"/>
              </w:rPr>
            </w:pPr>
            <w:r w:rsidRPr="000A7DE2">
              <w:t>$</w:t>
            </w:r>
          </w:p>
        </w:tc>
      </w:tr>
      <w:tr w:rsidR="009102E5" w:rsidRPr="000A7D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numPr>
                <w:ilvl w:val="0"/>
                <w:numId w:val="1"/>
              </w:numPr>
              <w:spacing w:before="120" w:after="120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pStyle w:val="Header"/>
              <w:tabs>
                <w:tab w:val="left" w:pos="720"/>
              </w:tabs>
              <w:spacing w:before="120" w:after="120"/>
              <w:jc w:val="both"/>
              <w:rPr>
                <w:szCs w:val="24"/>
              </w:rPr>
            </w:pPr>
            <w:r w:rsidRPr="000A7DE2">
              <w:rPr>
                <w:szCs w:val="24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jc w:val="both"/>
            </w:pPr>
            <w:r w:rsidRPr="000A7DE2">
              <w:t>$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jc w:val="both"/>
            </w:pPr>
            <w:r w:rsidRPr="000A7DE2">
              <w:t>$</w:t>
            </w:r>
          </w:p>
        </w:tc>
      </w:tr>
      <w:tr w:rsidR="009102E5" w:rsidRPr="000A7D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numPr>
                <w:ilvl w:val="0"/>
                <w:numId w:val="1"/>
              </w:numPr>
              <w:spacing w:before="120" w:after="120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pStyle w:val="Header"/>
              <w:tabs>
                <w:tab w:val="left" w:pos="720"/>
              </w:tabs>
              <w:spacing w:before="120" w:after="120"/>
              <w:jc w:val="both"/>
              <w:rPr>
                <w:szCs w:val="24"/>
              </w:rPr>
            </w:pPr>
            <w:r w:rsidRPr="000A7DE2">
              <w:rPr>
                <w:szCs w:val="24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jc w:val="both"/>
            </w:pPr>
            <w:r w:rsidRPr="000A7DE2">
              <w:t>$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jc w:val="both"/>
            </w:pPr>
            <w:r w:rsidRPr="000A7DE2">
              <w:t>$</w:t>
            </w:r>
          </w:p>
        </w:tc>
      </w:tr>
      <w:tr w:rsidR="009102E5" w:rsidRPr="000A7D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numPr>
                <w:ilvl w:val="0"/>
                <w:numId w:val="1"/>
              </w:numPr>
              <w:spacing w:before="120" w:after="120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pStyle w:val="Header"/>
              <w:tabs>
                <w:tab w:val="left" w:pos="720"/>
              </w:tabs>
              <w:spacing w:before="120" w:after="120"/>
              <w:jc w:val="both"/>
              <w:rPr>
                <w:szCs w:val="24"/>
              </w:rPr>
            </w:pPr>
            <w:r w:rsidRPr="000A7DE2">
              <w:rPr>
                <w:szCs w:val="24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jc w:val="both"/>
              <w:rPr>
                <w:szCs w:val="24"/>
              </w:rPr>
            </w:pPr>
            <w:r w:rsidRPr="000A7DE2">
              <w:t>$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jc w:val="both"/>
              <w:rPr>
                <w:szCs w:val="24"/>
              </w:rPr>
            </w:pPr>
            <w:r w:rsidRPr="000A7DE2">
              <w:t>$</w:t>
            </w:r>
          </w:p>
        </w:tc>
      </w:tr>
      <w:tr w:rsidR="009102E5" w:rsidRPr="000A7DE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numPr>
                <w:ilvl w:val="0"/>
                <w:numId w:val="1"/>
              </w:numPr>
              <w:spacing w:before="120" w:after="120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jc w:val="both"/>
              <w:rPr>
                <w:szCs w:val="24"/>
              </w:rPr>
            </w:pPr>
            <w:r w:rsidRPr="000A7DE2">
              <w:t>$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jc w:val="both"/>
              <w:rPr>
                <w:szCs w:val="24"/>
              </w:rPr>
            </w:pPr>
            <w:r w:rsidRPr="000A7DE2">
              <w:t>$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jc w:val="both"/>
              <w:rPr>
                <w:szCs w:val="24"/>
              </w:rPr>
            </w:pPr>
            <w:r w:rsidRPr="000A7DE2">
              <w:t>$</w:t>
            </w:r>
          </w:p>
        </w:tc>
      </w:tr>
      <w:tr w:rsidR="009102E5" w:rsidRPr="000A7DE2">
        <w:trPr>
          <w:trHeight w:val="402"/>
        </w:trPr>
        <w:tc>
          <w:tcPr>
            <w:tcW w:w="514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102E5" w:rsidRPr="000A7DE2" w:rsidRDefault="009102E5" w:rsidP="009102E5">
            <w:pPr>
              <w:jc w:val="right"/>
              <w:rPr>
                <w:b/>
                <w:bCs/>
                <w:szCs w:val="24"/>
              </w:rPr>
            </w:pPr>
            <w:r w:rsidRPr="000A7DE2">
              <w:rPr>
                <w:b/>
                <w:bCs/>
              </w:rPr>
              <w:t>Total for each column: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2E5" w:rsidRPr="000A7DE2" w:rsidRDefault="009102E5" w:rsidP="009102E5">
            <w:pPr>
              <w:rPr>
                <w:szCs w:val="24"/>
              </w:rPr>
            </w:pPr>
            <w:r w:rsidRPr="000A7DE2">
              <w:t>$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E5" w:rsidRPr="000A7DE2" w:rsidRDefault="009102E5" w:rsidP="009102E5">
            <w:pPr>
              <w:rPr>
                <w:szCs w:val="24"/>
              </w:rPr>
            </w:pPr>
            <w:r w:rsidRPr="000A7DE2">
              <w:t>$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2E5" w:rsidRPr="000A7DE2" w:rsidRDefault="009102E5" w:rsidP="009102E5">
            <w:pPr>
              <w:rPr>
                <w:szCs w:val="24"/>
              </w:rPr>
            </w:pPr>
            <w:r w:rsidRPr="000A7DE2">
              <w:t>$</w:t>
            </w:r>
          </w:p>
        </w:tc>
      </w:tr>
    </w:tbl>
    <w:p w:rsidR="009102E5" w:rsidRPr="000A7DE2" w:rsidRDefault="009102E5" w:rsidP="009102E5"/>
    <w:p w:rsidR="009102E5" w:rsidRPr="009E4F31" w:rsidRDefault="009102E5" w:rsidP="009102E5">
      <w:pPr>
        <w:numPr>
          <w:ilvl w:val="0"/>
          <w:numId w:val="2"/>
        </w:numPr>
        <w:rPr>
          <w:sz w:val="22"/>
          <w:szCs w:val="22"/>
        </w:rPr>
      </w:pPr>
      <w:r w:rsidRPr="009E4F31">
        <w:rPr>
          <w:sz w:val="22"/>
          <w:szCs w:val="22"/>
        </w:rPr>
        <w:t xml:space="preserve">Please identify the sources of funding for your project.  Indicate the total amount of support from each source and if the source is secured, pending, or in-kind. </w:t>
      </w:r>
      <w:r w:rsidR="007B5C5C" w:rsidRPr="009E4F31">
        <w:rPr>
          <w:sz w:val="22"/>
          <w:szCs w:val="22"/>
        </w:rPr>
        <w:t xml:space="preserve">In Row 1, type in the name of this fund and the amount should </w:t>
      </w:r>
      <w:r w:rsidR="009E4F31">
        <w:rPr>
          <w:sz w:val="22"/>
          <w:szCs w:val="22"/>
        </w:rPr>
        <w:t>match</w:t>
      </w:r>
      <w:r w:rsidR="007B5C5C" w:rsidRPr="009E4F31">
        <w:rPr>
          <w:sz w:val="22"/>
          <w:szCs w:val="22"/>
        </w:rPr>
        <w:t xml:space="preserve"> the Column B total in the above table.  </w:t>
      </w:r>
      <w:r w:rsidRPr="009E4F31">
        <w:rPr>
          <w:sz w:val="22"/>
          <w:szCs w:val="22"/>
        </w:rPr>
        <w:t>At the end of the table, total the amount.  This total should match the total cost of your project (Column D in the above table).</w:t>
      </w:r>
    </w:p>
    <w:p w:rsidR="009102E5" w:rsidRPr="000A7DE2" w:rsidRDefault="009102E5" w:rsidP="009102E5"/>
    <w:tbl>
      <w:tblPr>
        <w:tblW w:w="10908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8"/>
        <w:gridCol w:w="2160"/>
        <w:gridCol w:w="2610"/>
      </w:tblGrid>
      <w:tr w:rsidR="009102E5" w:rsidRPr="000A7DE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E5" w:rsidRPr="000A7DE2" w:rsidRDefault="009102E5" w:rsidP="009102E5">
            <w:pPr>
              <w:spacing w:before="120" w:after="120"/>
              <w:jc w:val="center"/>
              <w:rPr>
                <w:b/>
                <w:bCs/>
                <w:sz w:val="22"/>
                <w:szCs w:val="24"/>
              </w:rPr>
            </w:pPr>
            <w:r w:rsidRPr="000A7DE2">
              <w:rPr>
                <w:b/>
                <w:bCs/>
                <w:sz w:val="22"/>
              </w:rPr>
              <w:t>List all types of support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E5" w:rsidRPr="000A7DE2" w:rsidRDefault="009102E5" w:rsidP="009102E5">
            <w:pPr>
              <w:spacing w:before="120" w:after="120"/>
              <w:jc w:val="center"/>
              <w:rPr>
                <w:b/>
                <w:bCs/>
                <w:sz w:val="22"/>
              </w:rPr>
            </w:pPr>
            <w:r w:rsidRPr="000A7DE2">
              <w:rPr>
                <w:b/>
                <w:bCs/>
                <w:sz w:val="22"/>
              </w:rPr>
              <w:t xml:space="preserve">Amount </w:t>
            </w:r>
          </w:p>
          <w:p w:rsidR="009102E5" w:rsidRPr="000A7DE2" w:rsidRDefault="009102E5" w:rsidP="009102E5">
            <w:pPr>
              <w:spacing w:before="120" w:after="120"/>
              <w:jc w:val="center"/>
              <w:rPr>
                <w:b/>
                <w:bCs/>
                <w:sz w:val="22"/>
                <w:szCs w:val="24"/>
              </w:rPr>
            </w:pPr>
            <w:r w:rsidRPr="000A7DE2">
              <w:rPr>
                <w:b/>
                <w:bCs/>
                <w:sz w:val="22"/>
              </w:rPr>
              <w:t>(list value of volunteer/donated services)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E5" w:rsidRPr="000A7DE2" w:rsidRDefault="009102E5" w:rsidP="009102E5">
            <w:pPr>
              <w:spacing w:before="120" w:after="120"/>
              <w:jc w:val="center"/>
              <w:rPr>
                <w:b/>
                <w:bCs/>
                <w:sz w:val="22"/>
                <w:szCs w:val="24"/>
              </w:rPr>
            </w:pPr>
            <w:r w:rsidRPr="000A7DE2">
              <w:rPr>
                <w:b/>
                <w:bCs/>
                <w:sz w:val="22"/>
              </w:rPr>
              <w:t xml:space="preserve">Indicate if source is </w:t>
            </w:r>
            <w:r w:rsidR="007B5C5C">
              <w:rPr>
                <w:b/>
                <w:bCs/>
                <w:sz w:val="22"/>
              </w:rPr>
              <w:t>S</w:t>
            </w:r>
            <w:r w:rsidRPr="000A7DE2">
              <w:rPr>
                <w:b/>
                <w:bCs/>
                <w:sz w:val="22"/>
              </w:rPr>
              <w:t xml:space="preserve">ecured, </w:t>
            </w:r>
            <w:r w:rsidR="007B5C5C">
              <w:rPr>
                <w:b/>
                <w:bCs/>
                <w:sz w:val="22"/>
              </w:rPr>
              <w:t>P</w:t>
            </w:r>
            <w:r w:rsidRPr="000A7DE2">
              <w:rPr>
                <w:b/>
                <w:bCs/>
                <w:sz w:val="22"/>
              </w:rPr>
              <w:t xml:space="preserve">ending, or </w:t>
            </w:r>
            <w:r w:rsidR="007B5C5C">
              <w:rPr>
                <w:b/>
                <w:bCs/>
                <w:sz w:val="22"/>
              </w:rPr>
              <w:t xml:space="preserve">                  I</w:t>
            </w:r>
            <w:r w:rsidRPr="000A7DE2">
              <w:rPr>
                <w:b/>
                <w:bCs/>
                <w:sz w:val="22"/>
              </w:rPr>
              <w:t>n-kind</w:t>
            </w:r>
          </w:p>
        </w:tc>
      </w:tr>
      <w:tr w:rsidR="009102E5" w:rsidRPr="000A7DE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rPr>
                <w:b/>
                <w:bCs/>
                <w:szCs w:val="24"/>
              </w:rPr>
            </w:pPr>
            <w:r w:rsidRPr="000A7DE2">
              <w:rPr>
                <w:b/>
                <w:bCs/>
              </w:rPr>
              <w:t xml:space="preserve">1. </w:t>
            </w:r>
            <w:smartTag w:uri="urn:schemas-microsoft-com:office:smarttags" w:element="PersonName">
              <w:r>
                <w:rPr>
                  <w:b/>
                  <w:bCs/>
                </w:rPr>
                <w:t>HCF</w:t>
              </w:r>
            </w:smartTag>
            <w:r>
              <w:rPr>
                <w:b/>
                <w:bCs/>
              </w:rPr>
              <w:t xml:space="preserve"> </w:t>
            </w:r>
            <w:r w:rsidR="002379B6">
              <w:rPr>
                <w:b/>
                <w:bCs/>
              </w:rPr>
              <w:t>________________________</w:t>
            </w:r>
            <w:r>
              <w:rPr>
                <w:b/>
                <w:bCs/>
              </w:rPr>
              <w:t xml:space="preserve"> </w:t>
            </w:r>
            <w:r w:rsidRPr="000A7DE2">
              <w:rPr>
                <w:b/>
                <w:bCs/>
              </w:rPr>
              <w:t>Fund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pStyle w:val="Header"/>
              <w:tabs>
                <w:tab w:val="left" w:pos="720"/>
              </w:tabs>
              <w:spacing w:before="120" w:after="120"/>
              <w:rPr>
                <w:b/>
                <w:bCs/>
                <w:szCs w:val="24"/>
              </w:rPr>
            </w:pPr>
            <w:r w:rsidRPr="000A7DE2">
              <w:rPr>
                <w:b/>
                <w:bCs/>
                <w:szCs w:val="24"/>
              </w:rPr>
              <w:t>$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pStyle w:val="Header"/>
              <w:tabs>
                <w:tab w:val="left" w:pos="720"/>
              </w:tabs>
              <w:spacing w:before="120" w:after="120"/>
              <w:rPr>
                <w:b/>
                <w:bCs/>
                <w:szCs w:val="24"/>
              </w:rPr>
            </w:pPr>
            <w:r w:rsidRPr="000A7DE2">
              <w:rPr>
                <w:b/>
                <w:bCs/>
                <w:szCs w:val="24"/>
              </w:rPr>
              <w:t>Pending</w:t>
            </w:r>
          </w:p>
        </w:tc>
      </w:tr>
      <w:tr w:rsidR="009102E5" w:rsidRPr="000A7DE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rPr>
                <w:szCs w:val="24"/>
              </w:rPr>
            </w:pPr>
            <w:r w:rsidRPr="000A7DE2">
              <w:t>2.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rPr>
                <w:szCs w:val="24"/>
              </w:rPr>
            </w:pPr>
            <w:r w:rsidRPr="000A7DE2">
              <w:t>$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rPr>
                <w:szCs w:val="24"/>
              </w:rPr>
            </w:pPr>
          </w:p>
        </w:tc>
      </w:tr>
      <w:tr w:rsidR="009102E5" w:rsidRPr="000A7DE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pStyle w:val="Header"/>
              <w:tabs>
                <w:tab w:val="left" w:pos="720"/>
              </w:tabs>
              <w:spacing w:before="120" w:after="120"/>
              <w:rPr>
                <w:szCs w:val="24"/>
              </w:rPr>
            </w:pPr>
            <w:r w:rsidRPr="000A7DE2">
              <w:rPr>
                <w:szCs w:val="24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</w:pPr>
            <w:r>
              <w:t>$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rPr>
                <w:szCs w:val="24"/>
              </w:rPr>
            </w:pPr>
          </w:p>
        </w:tc>
      </w:tr>
      <w:tr w:rsidR="009102E5" w:rsidRPr="000A7DE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pStyle w:val="Header"/>
              <w:tabs>
                <w:tab w:val="left" w:pos="720"/>
              </w:tabs>
              <w:spacing w:before="120" w:after="120"/>
              <w:rPr>
                <w:szCs w:val="24"/>
              </w:rPr>
            </w:pPr>
            <w:r w:rsidRPr="000A7DE2">
              <w:rPr>
                <w:szCs w:val="24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rPr>
                <w:szCs w:val="24"/>
              </w:rPr>
            </w:pPr>
            <w:r w:rsidRPr="000A7DE2">
              <w:t>$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rPr>
                <w:szCs w:val="24"/>
              </w:rPr>
            </w:pPr>
          </w:p>
        </w:tc>
      </w:tr>
      <w:tr w:rsidR="009102E5" w:rsidRPr="000A7DE2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pStyle w:val="Header"/>
              <w:tabs>
                <w:tab w:val="left" w:pos="720"/>
              </w:tabs>
              <w:spacing w:before="120" w:after="120"/>
              <w:rPr>
                <w:szCs w:val="24"/>
              </w:rPr>
            </w:pPr>
            <w:r w:rsidRPr="000A7DE2">
              <w:rPr>
                <w:szCs w:val="24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rPr>
                <w:szCs w:val="24"/>
              </w:rPr>
            </w:pPr>
            <w:r w:rsidRPr="000A7DE2">
              <w:t>$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rPr>
                <w:szCs w:val="24"/>
              </w:rPr>
            </w:pPr>
          </w:p>
        </w:tc>
      </w:tr>
      <w:tr w:rsidR="009102E5" w:rsidRPr="000A7DE2">
        <w:tc>
          <w:tcPr>
            <w:tcW w:w="61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pStyle w:val="Header"/>
              <w:tabs>
                <w:tab w:val="left" w:pos="720"/>
              </w:tabs>
              <w:spacing w:before="120" w:after="120"/>
              <w:jc w:val="right"/>
              <w:rPr>
                <w:b/>
                <w:bCs/>
                <w:szCs w:val="24"/>
              </w:rPr>
            </w:pPr>
            <w:r w:rsidRPr="000A7DE2">
              <w:rPr>
                <w:b/>
                <w:bCs/>
                <w:szCs w:val="24"/>
              </w:rPr>
              <w:t>Total: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rPr>
                <w:szCs w:val="24"/>
              </w:rPr>
            </w:pPr>
            <w:r w:rsidRPr="000A7DE2">
              <w:t>$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102E5" w:rsidRPr="000A7DE2" w:rsidRDefault="009102E5" w:rsidP="009102E5">
            <w:pPr>
              <w:spacing w:before="120" w:after="120"/>
              <w:rPr>
                <w:szCs w:val="24"/>
              </w:rPr>
            </w:pPr>
          </w:p>
        </w:tc>
      </w:tr>
    </w:tbl>
    <w:p w:rsidR="004F6556" w:rsidRDefault="004F6556"/>
    <w:sectPr w:rsidR="004F6556" w:rsidSect="00E41C47">
      <w:pgSz w:w="12240" w:h="15840" w:code="1"/>
      <w:pgMar w:top="1170" w:right="720" w:bottom="45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259" w:rsidRDefault="005A0259" w:rsidP="00552009">
      <w:r>
        <w:separator/>
      </w:r>
    </w:p>
  </w:endnote>
  <w:endnote w:type="continuationSeparator" w:id="0">
    <w:p w:rsidR="005A0259" w:rsidRDefault="005A0259" w:rsidP="0055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epoloITCT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259" w:rsidRDefault="005A0259" w:rsidP="00552009">
      <w:r>
        <w:separator/>
      </w:r>
    </w:p>
  </w:footnote>
  <w:footnote w:type="continuationSeparator" w:id="0">
    <w:p w:rsidR="005A0259" w:rsidRDefault="005A0259" w:rsidP="0055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036CC"/>
    <w:multiLevelType w:val="hybridMultilevel"/>
    <w:tmpl w:val="F19EDD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743AE"/>
    <w:multiLevelType w:val="hybridMultilevel"/>
    <w:tmpl w:val="E19CB2D6"/>
    <w:lvl w:ilvl="0" w:tplc="3F7CF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5A39A8"/>
    <w:multiLevelType w:val="hybridMultilevel"/>
    <w:tmpl w:val="913AC3A4"/>
    <w:lvl w:ilvl="0" w:tplc="1F0A28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0C1"/>
    <w:rsid w:val="00131D4A"/>
    <w:rsid w:val="00141347"/>
    <w:rsid w:val="00155700"/>
    <w:rsid w:val="001717B2"/>
    <w:rsid w:val="001C7711"/>
    <w:rsid w:val="002379B6"/>
    <w:rsid w:val="00257336"/>
    <w:rsid w:val="002A62DF"/>
    <w:rsid w:val="004011D4"/>
    <w:rsid w:val="0046293E"/>
    <w:rsid w:val="004F6556"/>
    <w:rsid w:val="00552009"/>
    <w:rsid w:val="0057757B"/>
    <w:rsid w:val="005A0259"/>
    <w:rsid w:val="006C3117"/>
    <w:rsid w:val="00715995"/>
    <w:rsid w:val="007B5C5C"/>
    <w:rsid w:val="00885773"/>
    <w:rsid w:val="009102E5"/>
    <w:rsid w:val="009E4F31"/>
    <w:rsid w:val="009F00C6"/>
    <w:rsid w:val="00CB7826"/>
    <w:rsid w:val="00CC56AC"/>
    <w:rsid w:val="00E41C47"/>
    <w:rsid w:val="00E460C1"/>
    <w:rsid w:val="00EA3541"/>
    <w:rsid w:val="00F111A2"/>
    <w:rsid w:val="00F9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74593A0"/>
  <w15:chartTrackingRefBased/>
  <w15:docId w15:val="{475AE1EF-99B2-4956-85EA-67323E00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2E5"/>
    <w:rPr>
      <w:sz w:val="24"/>
    </w:rPr>
  </w:style>
  <w:style w:type="paragraph" w:styleId="Heading1">
    <w:name w:val="heading 1"/>
    <w:basedOn w:val="Normal"/>
    <w:next w:val="Normal"/>
    <w:qFormat/>
    <w:rsid w:val="009102E5"/>
    <w:pPr>
      <w:keepNext/>
      <w:spacing w:line="240" w:lineRule="exact"/>
      <w:outlineLvl w:val="0"/>
    </w:pPr>
    <w:rPr>
      <w:rFonts w:ascii="Palatino" w:hAnsi="Palatino"/>
      <w:b/>
    </w:rPr>
  </w:style>
  <w:style w:type="paragraph" w:styleId="Heading2">
    <w:name w:val="heading 2"/>
    <w:basedOn w:val="Normal"/>
    <w:next w:val="Normal"/>
    <w:qFormat/>
    <w:rsid w:val="009102E5"/>
    <w:pPr>
      <w:keepNext/>
      <w:outlineLvl w:val="1"/>
    </w:pPr>
    <w:rPr>
      <w:rFonts w:ascii="TiepoloITCTT" w:hAnsi="TiepoloITCTT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02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7F19EE9FD0541A23B86417988E863" ma:contentTypeVersion="13" ma:contentTypeDescription="Create a new document." ma:contentTypeScope="" ma:versionID="553ff9396fe4c6ccb1625df70367c332">
  <xsd:schema xmlns:xsd="http://www.w3.org/2001/XMLSchema" xmlns:xs="http://www.w3.org/2001/XMLSchema" xmlns:p="http://schemas.microsoft.com/office/2006/metadata/properties" xmlns:ns2="a4b00339-834f-4768-bef8-8da69a597794" xmlns:ns3="61eba91f-a2af-4293-84cd-31e2d7883463" targetNamespace="http://schemas.microsoft.com/office/2006/metadata/properties" ma:root="true" ma:fieldsID="e8867c804c4426fae09e5a85928cdffa" ns2:_="" ns3:_="">
    <xsd:import namespace="a4b00339-834f-4768-bef8-8da69a597794"/>
    <xsd:import namespace="61eba91f-a2af-4293-84cd-31e2d7883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00339-834f-4768-bef8-8da69a597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ba91f-a2af-4293-84cd-31e2d7883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0B56FB-6B83-45DC-A2DA-D5FEBA3F21F2}"/>
</file>

<file path=customXml/itemProps2.xml><?xml version="1.0" encoding="utf-8"?>
<ds:datastoreItem xmlns:ds="http://schemas.openxmlformats.org/officeDocument/2006/customXml" ds:itemID="{4671ED5D-BF79-4B8F-9834-70468F8580D7}"/>
</file>

<file path=customXml/itemProps3.xml><?xml version="1.0" encoding="utf-8"?>
<ds:datastoreItem xmlns:ds="http://schemas.openxmlformats.org/officeDocument/2006/customXml" ds:itemID="{C9BA10B1-A614-4050-9FAC-5A71215CB5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Funds Budget Form</vt:lpstr>
    </vt:vector>
  </TitlesOfParts>
  <Company>Hawaii Community Foundation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Funds Budget Form</dc:title>
  <dc:subject/>
  <dc:creator>gdecosta</dc:creator>
  <cp:keywords/>
  <dc:description/>
  <cp:lastModifiedBy>Ophelia Bitanga-Isreal</cp:lastModifiedBy>
  <cp:revision>2</cp:revision>
  <cp:lastPrinted>2009-09-21T20:27:00Z</cp:lastPrinted>
  <dcterms:created xsi:type="dcterms:W3CDTF">2019-06-03T20:01:00Z</dcterms:created>
  <dcterms:modified xsi:type="dcterms:W3CDTF">2019-06-03T20:01:00Z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0x01010020B7F19EE9FD0541A23B86417988E863</vt:lpwstr>
  </property>
  <property fmtid="{D5CDD505-2E9C-101B-9397-08002B2CF9AE}" pid="3" name="Order">
    <vt:r8>100</vt:r8>
  </property>
</Properties>
</file>